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 w:val="0"/>
        </w:rPr>
      </w:pPr>
      <w:r>
        <w:rPr>
          <w:sz w:val="38"/>
          <w:szCs w:val="38"/>
        </w:rPr>
        <w:t>금전소비대차계약서</w:t>
      </w:r>
    </w:p>
    <w:p>
      <w:pPr>
        <w:rPr>
          <w:b w:val="0"/>
          <w:sz w:val="22"/>
          <w:szCs w:val="22"/>
        </w:rPr>
      </w:pPr>
      <w:r>
        <w:rPr>
          <w:sz w:val="22"/>
          <w:szCs w:val="22"/>
        </w:rPr>
        <w:t>제1조(원금 및 이자)</w:t>
      </w:r>
      <w:r>
        <w:rPr>
          <w:sz w:val="22"/>
          <w:szCs w:val="22"/>
        </w:rPr>
        <w:t>채권자는 채무자에게 일금 __________원을 대여하고, 채무자는 이를 영수하였다. 이자는 연 ___%로 하되 이자제한법상 최고 이율을 초과할 수 없다.</w:t>
      </w:r>
    </w:p>
    <w:p>
      <w:pPr>
        <w:rPr>
          <w:b w:val="0"/>
          <w:sz w:val="22"/>
          <w:szCs w:val="22"/>
        </w:rPr>
      </w:pPr>
      <w:r>
        <w:rPr>
          <w:sz w:val="22"/>
          <w:szCs w:val="22"/>
        </w:rPr>
        <w:t>제2조(변제기일)</w:t>
      </w:r>
      <w:r>
        <w:rPr>
          <w:sz w:val="22"/>
          <w:szCs w:val="22"/>
        </w:rPr>
        <w:t>채무자는 20___년 __월 __일까지 원금 및 미지급 이자를 상환한다.</w:t>
      </w:r>
    </w:p>
    <w:p>
      <w:pPr>
        <w:rPr>
          <w:b w:val="0"/>
          <w:sz w:val="22"/>
          <w:szCs w:val="22"/>
        </w:rPr>
      </w:pPr>
      <w:r>
        <w:rPr>
          <w:sz w:val="22"/>
          <w:szCs w:val="22"/>
        </w:rPr>
        <w:t>제3조(지연손해금)</w:t>
      </w:r>
      <w:r>
        <w:rPr>
          <w:sz w:val="22"/>
          <w:szCs w:val="22"/>
        </w:rPr>
        <w:t>채무자가 변제기일을 도과할 경우, 미상환 원금에 대하여 익일부터 완제일까지 연 ___%의 지연손해금을 별도로 지급하기로 한다.</w:t>
      </w:r>
    </w:p>
    <w:p>
      <w:pPr>
        <w:rPr>
          <w:lang/>
          <w:rtl w:val="off"/>
        </w:rPr>
      </w:pPr>
      <w:r>
        <w:rPr>
          <w:sz w:val="22"/>
          <w:szCs w:val="22"/>
        </w:rPr>
        <w:t>제4조(관할법원)</w:t>
      </w:r>
      <w:r>
        <w:rPr>
          <w:sz w:val="22"/>
          <w:szCs w:val="22"/>
        </w:rPr>
        <w:t xml:space="preserve">본 계약과 관련하여 소송이 발생할 경우, </w:t>
      </w:r>
      <w:r>
        <w:rPr>
          <w:sz w:val="22"/>
          <w:szCs w:val="22"/>
        </w:rPr>
        <w:t>채권자의 주소지</w:t>
      </w:r>
      <w:r>
        <w:rPr>
          <w:sz w:val="22"/>
          <w:szCs w:val="22"/>
        </w:rPr>
        <w:t>를 관할하는 법원을 제1심 합의관할 법원으로 한다.</w:t>
      </w:r>
    </w:p>
    <w:p>
      <w:pPr>
        <w:rPr>
          <w:lang/>
          <w:b w:val="0"/>
          <w:rtl w:val="off"/>
        </w:rPr>
      </w:pPr>
    </w:p>
    <w:p>
      <w:pPr>
        <w:rPr>
          <w:b w:val="0"/>
        </w:rPr>
      </w:pPr>
    </w:p>
    <w:p>
      <w:pPr>
        <w:rPr>
          <w:b w:val="0"/>
        </w:rPr>
      </w:pPr>
      <w:r>
        <w:rPr>
          <w:sz w:val="24"/>
          <w:szCs w:val="24"/>
        </w:rPr>
        <w:t>[계약 당사자]</w:t>
      </w:r>
    </w:p>
    <w:p>
      <w:pPr>
        <w:rPr/>
      </w:pPr>
    </w:p>
    <w:p>
      <w:pPr>
        <w:rPr>
          <w:b w:val="0"/>
          <w:sz w:val="26"/>
          <w:szCs w:val="26"/>
        </w:rPr>
      </w:pPr>
      <w:r>
        <w:rPr>
          <w:sz w:val="26"/>
          <w:szCs w:val="26"/>
        </w:rPr>
        <w:t>채권자:</w:t>
      </w:r>
      <w:r>
        <w:rPr>
          <w:sz w:val="26"/>
          <w:szCs w:val="26"/>
        </w:rPr>
        <w:t>__________ (인) (주민번호: ______ - _______)</w:t>
      </w:r>
    </w:p>
    <w:p>
      <w:pPr>
        <w:rPr>
          <w:sz w:val="26"/>
          <w:szCs w:val="26"/>
        </w:rPr>
      </w:pPr>
    </w:p>
    <w:p>
      <w:pPr>
        <w:rPr>
          <w:b w:val="0"/>
        </w:rPr>
      </w:pPr>
      <w:r>
        <w:rPr>
          <w:sz w:val="26"/>
          <w:szCs w:val="26"/>
        </w:rPr>
        <w:t>채무자:</w:t>
      </w:r>
      <w:r>
        <w:rPr>
          <w:sz w:val="26"/>
          <w:szCs w:val="26"/>
        </w:rPr>
        <w:t>__________ (인) (주민번호: ______ - _______)</w:t>
      </w: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lang/>
          <w:rtl w:val="off"/>
        </w:rPr>
      </w:pPr>
    </w:p>
    <w:p>
      <w:pPr>
        <w:jc w:val="right"/>
        <w:rPr>
          <w:b w:val="0"/>
        </w:rPr>
      </w:pPr>
      <w:r>
        <w:rPr/>
        <w:t>작성일:</w:t>
      </w:r>
      <w:r>
        <w:rPr/>
        <w:t>20__년 __월 __일</w:t>
      </w:r>
    </w:p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SeungWoo</dc:creator>
  <cp:keywords/>
  <dc:description/>
  <cp:lastModifiedBy>SeungWoo</cp:lastModifiedBy>
  <cp:revision>1</cp:revision>
  <dcterms:modified xsi:type="dcterms:W3CDTF">2026-04-09T09:21:50Z</dcterms:modified>
  <cp:version>1200.0100.01</cp:version>
</cp:coreProperties>
</file>